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023514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023514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7A3E8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2sc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F36FDD">
                    <w:rPr>
                      <w:rFonts w:ascii="Agency FB" w:hAnsi="Agency FB"/>
                      <w:b/>
                      <w:bCs/>
                    </w:rPr>
                    <w:t>3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345F05" w:rsidRPr="006D0E05" w:rsidRDefault="003559E5" w:rsidP="006D0E05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</w:rPr>
        <w:t xml:space="preserve">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BB4B7E" w:rsidRDefault="00BB4B7E" w:rsidP="00F53461">
      <w:pPr>
        <w:ind w:left="-720"/>
        <w:rPr>
          <w:rFonts w:ascii="Cambria Math" w:hAnsi="Cambria Math"/>
          <w:sz w:val="26"/>
          <w:szCs w:val="26"/>
        </w:rPr>
      </w:pPr>
    </w:p>
    <w:p w:rsidR="00F53461" w:rsidRPr="00AC407E" w:rsidRDefault="00F53461" w:rsidP="00F53461">
      <w:pPr>
        <w:ind w:left="-720"/>
        <w:rPr>
          <w:rFonts w:ascii="Cambria Math" w:hAnsi="Cambria Math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Soit le trinôme </w:t>
      </w:r>
      <w:r w:rsidRPr="00AC407E">
        <w:rPr>
          <w:rFonts w:ascii="Arial" w:hAnsi="Arial" w:cs="Arial"/>
          <w:sz w:val="26"/>
          <w:szCs w:val="26"/>
        </w:rPr>
        <w:t>f(x) = -x</w:t>
      </w:r>
      <w:r w:rsidRPr="00AC407E">
        <w:rPr>
          <w:rFonts w:ascii="Arial" w:hAnsi="Arial" w:cs="Arial"/>
          <w:sz w:val="26"/>
          <w:szCs w:val="26"/>
          <w:vertAlign w:val="superscript"/>
        </w:rPr>
        <w:t>2</w:t>
      </w:r>
      <w:r w:rsidRPr="00AC407E">
        <w:rPr>
          <w:rFonts w:ascii="Arial" w:hAnsi="Arial" w:cs="Arial"/>
          <w:sz w:val="26"/>
          <w:szCs w:val="26"/>
        </w:rPr>
        <w:t>+3x-2</w:t>
      </w:r>
    </w:p>
    <w:p w:rsidR="00BB4B7E" w:rsidRDefault="00F53461" w:rsidP="00F53461">
      <w:pPr>
        <w:ind w:left="-720"/>
        <w:rPr>
          <w:rFonts w:ascii="Cambria Math" w:hAnsi="Cambria Math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       </w:t>
      </w:r>
    </w:p>
    <w:p w:rsidR="00F53461" w:rsidRPr="00AC407E" w:rsidRDefault="00BB4B7E" w:rsidP="00F53461">
      <w:pPr>
        <w:ind w:left="-720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 xml:space="preserve">       </w:t>
      </w:r>
      <w:r w:rsidR="00F53461" w:rsidRPr="00AC407E">
        <w:rPr>
          <w:rFonts w:ascii="Cambria Math" w:hAnsi="Cambria Math"/>
          <w:sz w:val="26"/>
          <w:szCs w:val="26"/>
        </w:rPr>
        <w:t>1)</w:t>
      </w:r>
      <w:r>
        <w:rPr>
          <w:rFonts w:ascii="Cambria Math" w:hAnsi="Cambria Math"/>
          <w:sz w:val="26"/>
          <w:szCs w:val="26"/>
        </w:rPr>
        <w:t xml:space="preserve">  </w:t>
      </w:r>
      <w:r w:rsidR="00F53461" w:rsidRPr="00AC407E">
        <w:rPr>
          <w:rFonts w:ascii="Cambria Math" w:hAnsi="Cambria Math"/>
          <w:sz w:val="26"/>
          <w:szCs w:val="26"/>
        </w:rPr>
        <w:t xml:space="preserve">a) Résoudre dans IR l’inéquation : </w:t>
      </w:r>
      <w:r w:rsidR="00F53461" w:rsidRPr="00AC407E">
        <w:rPr>
          <w:rFonts w:ascii="Arial" w:hAnsi="Arial" w:cs="Arial"/>
          <w:sz w:val="26"/>
          <w:szCs w:val="26"/>
        </w:rPr>
        <w:t>f(x) &gt; 0</w:t>
      </w:r>
    </w:p>
    <w:p w:rsidR="00F53461" w:rsidRPr="00AC407E" w:rsidRDefault="00F53461" w:rsidP="00F53461">
      <w:pPr>
        <w:ind w:left="-720"/>
        <w:rPr>
          <w:rFonts w:ascii="Cambria Math" w:hAnsi="Cambria Math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             b) Résoudre dans IR l’équation : </w:t>
      </w:r>
      <w:r w:rsidRPr="00AC407E">
        <w:rPr>
          <w:rFonts w:ascii="Cambria Math" w:hAnsi="Cambria Math"/>
          <w:position w:val="-14"/>
          <w:sz w:val="26"/>
          <w:szCs w:val="26"/>
        </w:rPr>
        <w:object w:dxaOrig="18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20.25pt" o:ole="">
            <v:imagedata r:id="rId8" o:title=""/>
          </v:shape>
          <o:OLEObject Type="Embed" ProgID="Equation.3" ShapeID="_x0000_i1025" DrawAspect="Content" ObjectID="_1413227729" r:id="rId9"/>
        </w:object>
      </w:r>
    </w:p>
    <w:p w:rsidR="00F53461" w:rsidRPr="00AC407E" w:rsidRDefault="00F53461" w:rsidP="00F53461">
      <w:pPr>
        <w:ind w:left="-720"/>
        <w:rPr>
          <w:rFonts w:ascii="Arial" w:hAnsi="Arial" w:cs="Arial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      2) Soit le polynôme </w:t>
      </w:r>
      <w:r w:rsidRPr="00AC407E">
        <w:rPr>
          <w:rFonts w:ascii="Arial" w:hAnsi="Arial" w:cs="Arial"/>
          <w:sz w:val="26"/>
          <w:szCs w:val="26"/>
        </w:rPr>
        <w:t>g(x) = x</w:t>
      </w:r>
      <w:r w:rsidRPr="00AC407E">
        <w:rPr>
          <w:rFonts w:ascii="Arial" w:hAnsi="Arial" w:cs="Arial"/>
          <w:sz w:val="26"/>
          <w:szCs w:val="26"/>
          <w:vertAlign w:val="superscript"/>
        </w:rPr>
        <w:t>3</w:t>
      </w:r>
      <w:r w:rsidRPr="00AC407E">
        <w:rPr>
          <w:rFonts w:ascii="Arial" w:hAnsi="Arial" w:cs="Arial"/>
          <w:sz w:val="26"/>
          <w:szCs w:val="26"/>
        </w:rPr>
        <w:t>-2x</w:t>
      </w:r>
      <w:r w:rsidRPr="00AC407E">
        <w:rPr>
          <w:rFonts w:ascii="Arial" w:hAnsi="Arial" w:cs="Arial"/>
          <w:sz w:val="26"/>
          <w:szCs w:val="26"/>
          <w:vertAlign w:val="superscript"/>
        </w:rPr>
        <w:t>2</w:t>
      </w:r>
      <w:r w:rsidRPr="00AC407E">
        <w:rPr>
          <w:rFonts w:ascii="Arial" w:hAnsi="Arial" w:cs="Arial"/>
          <w:sz w:val="26"/>
          <w:szCs w:val="26"/>
        </w:rPr>
        <w:t>-5x+6</w:t>
      </w:r>
    </w:p>
    <w:p w:rsidR="00F53461" w:rsidRPr="00AC407E" w:rsidRDefault="00F53461" w:rsidP="00F53461">
      <w:pPr>
        <w:ind w:left="-720"/>
        <w:rPr>
          <w:rFonts w:ascii="Cambria Math" w:hAnsi="Cambria Math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            a) Vérifier que 1 est une racine de g</w:t>
      </w:r>
    </w:p>
    <w:p w:rsidR="00F53461" w:rsidRPr="00AC407E" w:rsidRDefault="00F53461" w:rsidP="00F53461">
      <w:pPr>
        <w:ind w:left="-720"/>
        <w:rPr>
          <w:rFonts w:ascii="Cambria Math" w:hAnsi="Cambria Math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            b) Factoriser le polynôme g(x)</w:t>
      </w:r>
    </w:p>
    <w:p w:rsidR="00F53461" w:rsidRPr="00AC407E" w:rsidRDefault="00F53461" w:rsidP="00F53461">
      <w:pPr>
        <w:ind w:left="-720"/>
        <w:rPr>
          <w:rFonts w:ascii="Cambria Math" w:hAnsi="Cambria Math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      3) On donne A(x) = </w:t>
      </w:r>
      <w:r w:rsidRPr="00AC407E">
        <w:rPr>
          <w:rFonts w:ascii="Cambria Math" w:hAnsi="Cambria Math"/>
          <w:position w:val="-30"/>
          <w:sz w:val="26"/>
          <w:szCs w:val="26"/>
        </w:rPr>
        <w:object w:dxaOrig="580" w:dyaOrig="680">
          <v:shape id="_x0000_i1026" type="#_x0000_t75" style="width:29.25pt;height:33.75pt" o:ole="">
            <v:imagedata r:id="rId10" o:title=""/>
          </v:shape>
          <o:OLEObject Type="Embed" ProgID="Equation.3" ShapeID="_x0000_i1026" DrawAspect="Content" ObjectID="_1413227730" r:id="rId11"/>
        </w:object>
      </w:r>
    </w:p>
    <w:p w:rsidR="00F53461" w:rsidRPr="00AC407E" w:rsidRDefault="00F53461" w:rsidP="00F53461">
      <w:pPr>
        <w:ind w:left="-720"/>
        <w:rPr>
          <w:rFonts w:ascii="Cambria Math" w:hAnsi="Cambria Math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            a) Déterminer l’ensemble des réels x pour que A(x) existe</w:t>
      </w:r>
    </w:p>
    <w:p w:rsidR="00F53461" w:rsidRPr="00AC407E" w:rsidRDefault="00F53461" w:rsidP="00F53461">
      <w:pPr>
        <w:ind w:left="-720"/>
        <w:rPr>
          <w:rFonts w:ascii="Cambria Math" w:hAnsi="Cambria Math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            b) Montrer que A(x) = </w:t>
      </w:r>
      <w:r w:rsidRPr="00AC407E">
        <w:rPr>
          <w:rFonts w:ascii="Cambria Math" w:hAnsi="Cambria Math"/>
          <w:position w:val="-30"/>
          <w:sz w:val="26"/>
          <w:szCs w:val="26"/>
        </w:rPr>
        <w:object w:dxaOrig="1520" w:dyaOrig="680">
          <v:shape id="_x0000_i1027" type="#_x0000_t75" style="width:75.75pt;height:33.75pt" o:ole="">
            <v:imagedata r:id="rId12" o:title=""/>
          </v:shape>
          <o:OLEObject Type="Embed" ProgID="Equation.3" ShapeID="_x0000_i1027" DrawAspect="Content" ObjectID="_1413227731" r:id="rId13"/>
        </w:object>
      </w:r>
    </w:p>
    <w:p w:rsidR="00F53461" w:rsidRPr="00AC407E" w:rsidRDefault="00F53461" w:rsidP="00F53461">
      <w:pPr>
        <w:ind w:left="-720"/>
        <w:rPr>
          <w:rFonts w:ascii="Arial" w:hAnsi="Arial" w:cs="Arial"/>
          <w:sz w:val="26"/>
          <w:szCs w:val="26"/>
        </w:rPr>
      </w:pPr>
      <w:r w:rsidRPr="00AC407E">
        <w:rPr>
          <w:rFonts w:ascii="Cambria Math" w:hAnsi="Cambria Math"/>
          <w:sz w:val="26"/>
          <w:szCs w:val="26"/>
        </w:rPr>
        <w:t xml:space="preserve">            c) Résoudre dans IR l’inéquation : </w:t>
      </w:r>
      <w:r w:rsidRPr="00AC407E">
        <w:rPr>
          <w:rFonts w:ascii="Arial" w:hAnsi="Arial" w:cs="Arial"/>
          <w:sz w:val="26"/>
          <w:szCs w:val="26"/>
        </w:rPr>
        <w:t xml:space="preserve">A(x) </w:t>
      </w:r>
      <w:r w:rsidRPr="00AC407E">
        <w:rPr>
          <w:rFonts w:ascii="Arial" w:hAnsi="Arial" w:cs="Arial"/>
          <w:position w:val="-4"/>
          <w:sz w:val="26"/>
          <w:szCs w:val="26"/>
        </w:rPr>
        <w:object w:dxaOrig="200" w:dyaOrig="240">
          <v:shape id="_x0000_i1028" type="#_x0000_t75" style="width:9.75pt;height:12pt" o:ole="">
            <v:imagedata r:id="rId14" o:title=""/>
          </v:shape>
          <o:OLEObject Type="Embed" ProgID="Equation.3" ShapeID="_x0000_i1028" DrawAspect="Content" ObjectID="_1413227732" r:id="rId15"/>
        </w:object>
      </w:r>
      <w:r w:rsidRPr="00AC407E">
        <w:rPr>
          <w:rFonts w:ascii="Arial" w:hAnsi="Arial" w:cs="Arial"/>
          <w:sz w:val="26"/>
          <w:szCs w:val="26"/>
        </w:rPr>
        <w:t>1</w:t>
      </w:r>
    </w:p>
    <w:p w:rsidR="0027728D" w:rsidRDefault="0027728D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F53461" w:rsidRDefault="00F53461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F53461" w:rsidRDefault="00F53461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2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BB4B7E" w:rsidRDefault="00BB4B7E" w:rsidP="00F53461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</w:p>
    <w:p w:rsidR="00BB4B7E" w:rsidRDefault="00BB4B7E" w:rsidP="00F53461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3680460</wp:posOffset>
            </wp:positionH>
            <wp:positionV relativeFrom="paragraph">
              <wp:posOffset>85725</wp:posOffset>
            </wp:positionV>
            <wp:extent cx="2876550" cy="1371600"/>
            <wp:effectExtent l="95250" t="0" r="0" b="57150"/>
            <wp:wrapNone/>
            <wp:docPr id="6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EEECE1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53461" w:rsidRPr="00AC407E" w:rsidRDefault="00F53461" w:rsidP="00F53461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On donne le tableau de signe de A(x) et B(x) avec :</w:t>
      </w:r>
    </w:p>
    <w:p w:rsidR="00F53461" w:rsidRPr="00AC407E" w:rsidRDefault="00F53461" w:rsidP="00F53461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A(x) = ax² +bx + c  ; a </w:t>
      </w:r>
      <w:r w:rsidRPr="00AC407E">
        <w:rPr>
          <w:rFonts w:asciiTheme="majorHAnsi" w:hAnsiTheme="majorHAnsi"/>
          <w:position w:val="-4"/>
          <w:sz w:val="26"/>
          <w:szCs w:val="26"/>
        </w:rPr>
        <w:object w:dxaOrig="220" w:dyaOrig="220">
          <v:shape id="_x0000_i1029" type="#_x0000_t75" style="width:11.25pt;height:11.25pt" o:ole="">
            <v:imagedata r:id="rId17" o:title=""/>
          </v:shape>
          <o:OLEObject Type="Embed" ProgID="Equation.DSMT4" ShapeID="_x0000_i1029" DrawAspect="Content" ObjectID="_1413227733" r:id="rId18"/>
        </w:object>
      </w:r>
      <w:r w:rsidRPr="00AC407E">
        <w:rPr>
          <w:rFonts w:asciiTheme="majorHAnsi" w:hAnsiTheme="majorHAnsi"/>
          <w:sz w:val="26"/>
          <w:szCs w:val="26"/>
        </w:rPr>
        <w:t xml:space="preserve"> 0  et  </w:t>
      </w:r>
    </w:p>
    <w:p w:rsidR="00F53461" w:rsidRPr="00AC407E" w:rsidRDefault="00F53461" w:rsidP="00F53461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  <w:lang w:val="en-CA"/>
        </w:rPr>
      </w:pPr>
      <w:r w:rsidRPr="00AC407E">
        <w:rPr>
          <w:rFonts w:asciiTheme="majorHAnsi" w:hAnsiTheme="majorHAnsi"/>
          <w:sz w:val="26"/>
          <w:szCs w:val="26"/>
          <w:lang w:val="en-CA"/>
        </w:rPr>
        <w:t xml:space="preserve">B(x) = a’x² +b’x +c’  ; a’ </w:t>
      </w:r>
      <w:r w:rsidRPr="00AC407E">
        <w:rPr>
          <w:rFonts w:asciiTheme="majorHAnsi" w:hAnsiTheme="majorHAnsi"/>
          <w:position w:val="-4"/>
          <w:sz w:val="26"/>
          <w:szCs w:val="26"/>
        </w:rPr>
        <w:object w:dxaOrig="220" w:dyaOrig="220">
          <v:shape id="_x0000_i1030" type="#_x0000_t75" style="width:11.25pt;height:11.25pt" o:ole="">
            <v:imagedata r:id="rId17" o:title=""/>
          </v:shape>
          <o:OLEObject Type="Embed" ProgID="Equation.DSMT4" ShapeID="_x0000_i1030" DrawAspect="Content" ObjectID="_1413227734" r:id="rId19"/>
        </w:object>
      </w:r>
      <w:r w:rsidRPr="00AC407E">
        <w:rPr>
          <w:rFonts w:asciiTheme="majorHAnsi" w:hAnsiTheme="majorHAnsi"/>
          <w:sz w:val="26"/>
          <w:szCs w:val="26"/>
          <w:lang w:val="en-CA"/>
        </w:rPr>
        <w:t>0</w:t>
      </w:r>
    </w:p>
    <w:p w:rsidR="00F53461" w:rsidRPr="00AC407E" w:rsidRDefault="00F53461" w:rsidP="00F53461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  <w:u w:val="single"/>
        </w:rPr>
      </w:pPr>
      <w:r w:rsidRPr="00AC407E">
        <w:rPr>
          <w:rFonts w:asciiTheme="majorHAnsi" w:hAnsiTheme="majorHAnsi"/>
          <w:sz w:val="26"/>
          <w:szCs w:val="26"/>
          <w:u w:val="single"/>
        </w:rPr>
        <w:t>Par lecture de ce tableau :</w:t>
      </w:r>
    </w:p>
    <w:p w:rsidR="00F53461" w:rsidRPr="00AC407E" w:rsidRDefault="00F53461" w:rsidP="00F53461">
      <w:pPr>
        <w:tabs>
          <w:tab w:val="left" w:pos="240"/>
          <w:tab w:val="left" w:pos="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1) a) Déterminer le signe de A(</w:t>
      </w:r>
      <w:r w:rsidRPr="00AC407E">
        <w:rPr>
          <w:rFonts w:asciiTheme="majorHAnsi" w:hAnsiTheme="majorHAnsi"/>
          <w:position w:val="-24"/>
          <w:sz w:val="26"/>
          <w:szCs w:val="26"/>
        </w:rPr>
        <w:object w:dxaOrig="680" w:dyaOrig="620">
          <v:shape id="_x0000_i1031" type="#_x0000_t75" style="width:33.75pt;height:30.75pt" o:ole="">
            <v:imagedata r:id="rId20" o:title=""/>
          </v:shape>
          <o:OLEObject Type="Embed" ProgID="Equation.3" ShapeID="_x0000_i1031" DrawAspect="Content" ObjectID="_1413227735" r:id="rId21"/>
        </w:object>
      </w:r>
      <w:r w:rsidRPr="00AC407E">
        <w:rPr>
          <w:rFonts w:asciiTheme="majorHAnsi" w:hAnsiTheme="majorHAnsi"/>
          <w:sz w:val="26"/>
          <w:szCs w:val="26"/>
        </w:rPr>
        <w:t xml:space="preserve">) et  B( </w:t>
      </w:r>
      <w:r w:rsidRPr="00AC407E">
        <w:rPr>
          <w:rFonts w:asciiTheme="majorHAnsi" w:hAnsiTheme="majorHAnsi"/>
          <w:position w:val="-6"/>
          <w:sz w:val="26"/>
          <w:szCs w:val="26"/>
        </w:rPr>
        <w:object w:dxaOrig="840" w:dyaOrig="320">
          <v:shape id="_x0000_i1032" type="#_x0000_t75" style="width:42pt;height:15.75pt" o:ole="">
            <v:imagedata r:id="rId22" o:title=""/>
          </v:shape>
          <o:OLEObject Type="Embed" ProgID="Equation.3" ShapeID="_x0000_i1032" DrawAspect="Content" ObjectID="_1413227736" r:id="rId23"/>
        </w:object>
      </w:r>
      <w:r w:rsidRPr="00AC407E">
        <w:rPr>
          <w:rFonts w:asciiTheme="majorHAnsi" w:hAnsiTheme="majorHAnsi"/>
          <w:sz w:val="26"/>
          <w:szCs w:val="26"/>
        </w:rPr>
        <w:t xml:space="preserve"> )</w:t>
      </w:r>
    </w:p>
    <w:p w:rsidR="00F53461" w:rsidRPr="00AC407E" w:rsidRDefault="00F53461" w:rsidP="00F53461">
      <w:pPr>
        <w:tabs>
          <w:tab w:val="left" w:pos="240"/>
          <w:tab w:val="left" w:pos="7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ab/>
        <w:t xml:space="preserve"> b) Déterminer le signe de c et c’</w:t>
      </w:r>
    </w:p>
    <w:p w:rsidR="00F53461" w:rsidRPr="00AC407E" w:rsidRDefault="00F53461" w:rsidP="00F53461">
      <w:pPr>
        <w:tabs>
          <w:tab w:val="left" w:pos="426"/>
        </w:tabs>
        <w:spacing w:line="360" w:lineRule="auto"/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2) Indiquer l’ensemble de solutions  des inéquations suivantes : </w:t>
      </w:r>
    </w:p>
    <w:p w:rsidR="00F53461" w:rsidRPr="00AC407E" w:rsidRDefault="00F53461" w:rsidP="00F53461">
      <w:pPr>
        <w:spacing w:line="360" w:lineRule="auto"/>
        <w:ind w:left="142" w:firstLine="284"/>
        <w:rPr>
          <w:rFonts w:asciiTheme="minorHAnsi" w:hAnsiTheme="min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a)    </w:t>
      </w:r>
      <w:r w:rsidRPr="00AC407E">
        <w:rPr>
          <w:rFonts w:asciiTheme="majorHAnsi" w:hAnsiTheme="majorHAnsi"/>
          <w:position w:val="-10"/>
          <w:sz w:val="26"/>
          <w:szCs w:val="26"/>
        </w:rPr>
        <w:object w:dxaOrig="1460" w:dyaOrig="360">
          <v:shape id="_x0000_i1033" type="#_x0000_t75" style="width:72.75pt;height:18pt" o:ole="">
            <v:imagedata r:id="rId24" o:title=""/>
          </v:shape>
          <o:OLEObject Type="Embed" ProgID="Equation.3" ShapeID="_x0000_i1033" DrawAspect="Content" ObjectID="_1413227737" r:id="rId25"/>
        </w:object>
      </w:r>
      <w:r w:rsidRPr="00AC407E">
        <w:rPr>
          <w:rFonts w:asciiTheme="majorHAnsi" w:hAnsiTheme="majorHAnsi"/>
          <w:sz w:val="26"/>
          <w:szCs w:val="26"/>
        </w:rPr>
        <w:tab/>
      </w:r>
      <w:r w:rsidRPr="00AC407E">
        <w:rPr>
          <w:rFonts w:asciiTheme="majorHAnsi" w:hAnsiTheme="majorHAnsi"/>
          <w:sz w:val="26"/>
          <w:szCs w:val="26"/>
        </w:rPr>
        <w:tab/>
        <w:t>b)</w:t>
      </w:r>
      <w:r w:rsidRPr="00AC407E">
        <w:rPr>
          <w:rFonts w:asciiTheme="majorHAnsi" w:hAnsiTheme="majorHAnsi"/>
          <w:sz w:val="26"/>
          <w:szCs w:val="26"/>
        </w:rPr>
        <w:tab/>
      </w:r>
      <w:r w:rsidRPr="00AC407E">
        <w:rPr>
          <w:rFonts w:asciiTheme="majorHAnsi" w:hAnsiTheme="majorHAnsi"/>
          <w:position w:val="-28"/>
          <w:sz w:val="26"/>
          <w:szCs w:val="26"/>
        </w:rPr>
        <w:object w:dxaOrig="840" w:dyaOrig="660">
          <v:shape id="_x0000_i1034" type="#_x0000_t75" style="width:42pt;height:33pt" o:ole="">
            <v:imagedata r:id="rId26" o:title=""/>
          </v:shape>
          <o:OLEObject Type="Embed" ProgID="Equation.3" ShapeID="_x0000_i1034" DrawAspect="Content" ObjectID="_1413227738" r:id="rId27"/>
        </w:object>
      </w:r>
      <w:r w:rsidRPr="00AC407E">
        <w:rPr>
          <w:rFonts w:asciiTheme="majorHAnsi" w:hAnsiTheme="majorHAnsi"/>
          <w:sz w:val="26"/>
          <w:szCs w:val="26"/>
        </w:rPr>
        <w:tab/>
      </w:r>
      <w:r w:rsidRPr="00AC407E">
        <w:rPr>
          <w:rFonts w:asciiTheme="majorHAnsi" w:hAnsiTheme="majorHAnsi"/>
          <w:sz w:val="26"/>
          <w:szCs w:val="26"/>
        </w:rPr>
        <w:tab/>
        <w:t xml:space="preserve">c)     </w:t>
      </w:r>
      <w:r w:rsidRPr="00AC407E">
        <w:rPr>
          <w:rFonts w:asciiTheme="majorHAnsi" w:hAnsiTheme="majorHAnsi"/>
          <w:position w:val="-16"/>
          <w:sz w:val="26"/>
          <w:szCs w:val="26"/>
        </w:rPr>
        <w:object w:dxaOrig="1500" w:dyaOrig="460">
          <v:shape id="_x0000_i1035" type="#_x0000_t75" style="width:75pt;height:23.25pt" o:ole="">
            <v:imagedata r:id="rId28" o:title=""/>
          </v:shape>
          <o:OLEObject Type="Embed" ProgID="Equation.3" ShapeID="_x0000_i1035" DrawAspect="Content" ObjectID="_1413227739" r:id="rId29"/>
        </w:object>
      </w:r>
      <w:r w:rsidRPr="00AC407E">
        <w:rPr>
          <w:rFonts w:asciiTheme="minorHAnsi" w:hAnsiTheme="minorHAnsi"/>
          <w:sz w:val="26"/>
          <w:szCs w:val="26"/>
        </w:rPr>
        <w:t xml:space="preserve"> </w:t>
      </w:r>
    </w:p>
    <w:p w:rsidR="00F53461" w:rsidRPr="00AC407E" w:rsidRDefault="00F53461" w:rsidP="00F53461">
      <w:pPr>
        <w:rPr>
          <w:rFonts w:asciiTheme="minorHAnsi" w:hAnsiTheme="minorHAnsi"/>
          <w:b/>
          <w:bCs/>
          <w:sz w:val="26"/>
          <w:szCs w:val="26"/>
          <w:u w:val="single"/>
        </w:rPr>
      </w:pPr>
    </w:p>
    <w:p w:rsidR="0069129E" w:rsidRDefault="0069129E" w:rsidP="003C48A6">
      <w:pPr>
        <w:rPr>
          <w:rFonts w:asciiTheme="minorHAnsi" w:hAnsiTheme="minorHAnsi"/>
          <w:sz w:val="28"/>
          <w:szCs w:val="28"/>
        </w:rPr>
      </w:pPr>
    </w:p>
    <w:p w:rsidR="00F53461" w:rsidRDefault="00F53461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F53461" w:rsidRDefault="00F53461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F53461" w:rsidRDefault="00F53461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4B7E" w:rsidRDefault="00BB4B7E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4B7E" w:rsidRDefault="00BB4B7E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4B7E" w:rsidRDefault="00BB4B7E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BB4B7E" w:rsidRDefault="00BB4B7E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0D212A">
        <w:rPr>
          <w:rFonts w:ascii="Algerian" w:hAnsi="Algerian"/>
          <w:b/>
          <w:bCs/>
          <w:i/>
          <w:iCs/>
          <w:u w:val="single"/>
        </w:rPr>
        <w:t>3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0F0A41" w:rsidRDefault="000F0A41" w:rsidP="000F0A41"/>
    <w:p w:rsidR="00F65378" w:rsidRDefault="00F65378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F53461" w:rsidRPr="00AC407E" w:rsidRDefault="00F53461" w:rsidP="00F53461">
      <w:pPr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Soit P le polynôme défini  par: P(x) = 2x</w:t>
      </w:r>
      <w:r w:rsidRPr="00AC407E">
        <w:rPr>
          <w:rFonts w:asciiTheme="majorHAnsi" w:hAnsiTheme="majorHAnsi"/>
          <w:sz w:val="26"/>
          <w:szCs w:val="26"/>
          <w:vertAlign w:val="superscript"/>
        </w:rPr>
        <w:t>2</w:t>
      </w:r>
      <w:r w:rsidRPr="00AC407E">
        <w:rPr>
          <w:rFonts w:asciiTheme="majorHAnsi" w:hAnsiTheme="majorHAnsi"/>
          <w:sz w:val="26"/>
          <w:szCs w:val="26"/>
        </w:rPr>
        <w:t xml:space="preserve"> - x -1 .</w:t>
      </w:r>
    </w:p>
    <w:p w:rsidR="00F53461" w:rsidRPr="00AC407E" w:rsidRDefault="00F53461" w:rsidP="00F53461">
      <w:pPr>
        <w:numPr>
          <w:ilvl w:val="1"/>
          <w:numId w:val="21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Résoudre dans IR, l’équation  P(x) = 0</w:t>
      </w:r>
    </w:p>
    <w:p w:rsidR="00F53461" w:rsidRPr="00AC407E" w:rsidRDefault="00F53461" w:rsidP="00F53461">
      <w:pPr>
        <w:numPr>
          <w:ilvl w:val="1"/>
          <w:numId w:val="21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Déterminer le signe de P(x).</w:t>
      </w:r>
    </w:p>
    <w:p w:rsidR="00F53461" w:rsidRPr="00AC407E" w:rsidRDefault="00F53461" w:rsidP="00F53461">
      <w:pPr>
        <w:numPr>
          <w:ilvl w:val="1"/>
          <w:numId w:val="21"/>
        </w:numPr>
        <w:spacing w:line="360" w:lineRule="auto"/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Comparer P(</w:t>
      </w:r>
      <w:r w:rsidRPr="00AC407E">
        <w:rPr>
          <w:rFonts w:asciiTheme="majorHAnsi" w:hAnsiTheme="majorHAnsi"/>
          <w:position w:val="-24"/>
          <w:sz w:val="26"/>
          <w:szCs w:val="26"/>
        </w:rPr>
        <w:object w:dxaOrig="639" w:dyaOrig="620">
          <v:shape id="_x0000_i1036" type="#_x0000_t75" style="width:32.25pt;height:30.75pt" o:ole="">
            <v:imagedata r:id="rId30" o:title=""/>
          </v:shape>
          <o:OLEObject Type="Embed" ProgID="Equation.3" ShapeID="_x0000_i1036" DrawAspect="Content" ObjectID="_1413227740" r:id="rId31"/>
        </w:object>
      </w:r>
      <w:r w:rsidRPr="00AC407E">
        <w:rPr>
          <w:rFonts w:asciiTheme="majorHAnsi" w:hAnsiTheme="majorHAnsi"/>
          <w:sz w:val="26"/>
          <w:szCs w:val="26"/>
        </w:rPr>
        <w:t>) et P(</w:t>
      </w:r>
      <w:r w:rsidRPr="00AC407E">
        <w:rPr>
          <w:rFonts w:asciiTheme="majorHAnsi" w:hAnsiTheme="majorHAnsi"/>
          <w:position w:val="-24"/>
          <w:sz w:val="26"/>
          <w:szCs w:val="26"/>
        </w:rPr>
        <w:object w:dxaOrig="639" w:dyaOrig="620">
          <v:shape id="_x0000_i1037" type="#_x0000_t75" style="width:32.25pt;height:30.75pt" o:ole="">
            <v:imagedata r:id="rId32" o:title=""/>
          </v:shape>
          <o:OLEObject Type="Embed" ProgID="Equation.3" ShapeID="_x0000_i1037" DrawAspect="Content" ObjectID="_1413227741" r:id="rId33"/>
        </w:object>
      </w:r>
      <w:r w:rsidRPr="00AC407E">
        <w:rPr>
          <w:rFonts w:asciiTheme="majorHAnsi" w:hAnsiTheme="majorHAnsi"/>
          <w:sz w:val="26"/>
          <w:szCs w:val="26"/>
        </w:rPr>
        <w:t>)</w:t>
      </w:r>
    </w:p>
    <w:p w:rsidR="00F53461" w:rsidRPr="00AC407E" w:rsidRDefault="00F53461" w:rsidP="00F53461">
      <w:pPr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Soit Q le polynôme défini par : Q(x) = 2x</w:t>
      </w:r>
      <w:r w:rsidRPr="00AC407E">
        <w:rPr>
          <w:rFonts w:asciiTheme="majorHAnsi" w:hAnsiTheme="majorHAnsi"/>
          <w:sz w:val="26"/>
          <w:szCs w:val="26"/>
          <w:vertAlign w:val="superscript"/>
        </w:rPr>
        <w:t>3</w:t>
      </w:r>
      <w:r w:rsidRPr="00AC407E">
        <w:rPr>
          <w:rFonts w:asciiTheme="majorHAnsi" w:hAnsiTheme="majorHAnsi"/>
          <w:sz w:val="26"/>
          <w:szCs w:val="26"/>
        </w:rPr>
        <w:t xml:space="preserve"> -5x</w:t>
      </w:r>
      <w:r w:rsidRPr="00AC407E">
        <w:rPr>
          <w:rFonts w:asciiTheme="majorHAnsi" w:hAnsiTheme="majorHAnsi"/>
          <w:sz w:val="26"/>
          <w:szCs w:val="26"/>
          <w:vertAlign w:val="superscript"/>
        </w:rPr>
        <w:t>2</w:t>
      </w:r>
      <w:r w:rsidRPr="00AC407E">
        <w:rPr>
          <w:rFonts w:asciiTheme="majorHAnsi" w:hAnsiTheme="majorHAnsi"/>
          <w:sz w:val="26"/>
          <w:szCs w:val="26"/>
        </w:rPr>
        <w:t xml:space="preserve"> + x + 2  </w:t>
      </w:r>
    </w:p>
    <w:p w:rsidR="00F53461" w:rsidRPr="00AC407E" w:rsidRDefault="00F53461" w:rsidP="00F53461">
      <w:pPr>
        <w:numPr>
          <w:ilvl w:val="2"/>
          <w:numId w:val="21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Vérifier que 2 est une racine de Q puis déduire une factorisation de Q(x) .</w:t>
      </w:r>
    </w:p>
    <w:p w:rsidR="00F53461" w:rsidRPr="00AC407E" w:rsidRDefault="00F53461" w:rsidP="00F53461">
      <w:pPr>
        <w:numPr>
          <w:ilvl w:val="1"/>
          <w:numId w:val="21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Déterminer le signe de Q(x).</w:t>
      </w:r>
    </w:p>
    <w:p w:rsidR="00F53461" w:rsidRPr="00AC407E" w:rsidRDefault="00F53461" w:rsidP="00F53461">
      <w:pPr>
        <w:numPr>
          <w:ilvl w:val="1"/>
          <w:numId w:val="21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Résoudre dans IR, l’inéquation  </w:t>
      </w:r>
      <w:r w:rsidRPr="00AC407E">
        <w:rPr>
          <w:rFonts w:asciiTheme="majorHAnsi" w:hAnsiTheme="majorHAnsi"/>
          <w:position w:val="-32"/>
          <w:sz w:val="26"/>
          <w:szCs w:val="26"/>
        </w:rPr>
        <w:object w:dxaOrig="1860" w:dyaOrig="800">
          <v:shape id="_x0000_i1038" type="#_x0000_t75" style="width:93pt;height:39.75pt" o:ole="">
            <v:imagedata r:id="rId34" o:title=""/>
          </v:shape>
          <o:OLEObject Type="Embed" ProgID="Equation.3" ShapeID="_x0000_i1038" DrawAspect="Content" ObjectID="_1413227742" r:id="rId35"/>
        </w:object>
      </w:r>
    </w:p>
    <w:p w:rsidR="0069129E" w:rsidRDefault="0069129E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9129E" w:rsidRDefault="0069129E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n°4</w:t>
      </w:r>
    </w:p>
    <w:p w:rsidR="0071142D" w:rsidRPr="00AC407E" w:rsidRDefault="0071142D" w:rsidP="0071142D">
      <w:p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Le plan est muni d’ un repère orthonormé  (O , </w:t>
      </w:r>
      <w:r w:rsidRPr="00AC407E">
        <w:rPr>
          <w:rFonts w:asciiTheme="majorHAnsi" w:hAnsiTheme="majorHAnsi"/>
          <w:position w:val="-6"/>
          <w:sz w:val="26"/>
          <w:szCs w:val="26"/>
        </w:rPr>
        <w:object w:dxaOrig="140" w:dyaOrig="380">
          <v:shape id="_x0000_i1039" type="#_x0000_t75" style="width:6.75pt;height:18.75pt" o:ole="">
            <v:imagedata r:id="rId36" o:title=""/>
          </v:shape>
          <o:OLEObject Type="Embed" ProgID="Equation.3" ShapeID="_x0000_i1039" DrawAspect="Content" ObjectID="_1413227743" r:id="rId37"/>
        </w:object>
      </w:r>
      <w:r w:rsidRPr="00AC407E">
        <w:rPr>
          <w:rFonts w:asciiTheme="majorHAnsi" w:hAnsiTheme="majorHAnsi"/>
          <w:sz w:val="26"/>
          <w:szCs w:val="26"/>
        </w:rPr>
        <w:t xml:space="preserve">  , </w:t>
      </w:r>
      <w:r w:rsidRPr="00AC407E">
        <w:rPr>
          <w:rFonts w:asciiTheme="majorHAnsi" w:hAnsiTheme="majorHAnsi"/>
          <w:position w:val="-10"/>
          <w:sz w:val="26"/>
          <w:szCs w:val="26"/>
        </w:rPr>
        <w:object w:dxaOrig="200" w:dyaOrig="419">
          <v:shape id="_x0000_i1040" type="#_x0000_t75" style="width:9.75pt;height:21pt" o:ole="">
            <v:imagedata r:id="rId38" o:title=""/>
          </v:shape>
          <o:OLEObject Type="Embed" ProgID="Equation.3" ShapeID="_x0000_i1040" DrawAspect="Content" ObjectID="_1413227744" r:id="rId39"/>
        </w:object>
      </w:r>
      <w:r w:rsidRPr="00AC407E">
        <w:rPr>
          <w:rFonts w:asciiTheme="majorHAnsi" w:hAnsiTheme="majorHAnsi"/>
          <w:sz w:val="26"/>
          <w:szCs w:val="26"/>
        </w:rPr>
        <w:t xml:space="preserve"> ) . Soient les  points A(1,-1) , B(4,2)  </w:t>
      </w:r>
    </w:p>
    <w:p w:rsidR="0071142D" w:rsidRPr="00AC407E" w:rsidRDefault="0071142D" w:rsidP="0071142D">
      <w:p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C(-2,4)  et G le milieu du segment [BC]</w:t>
      </w:r>
    </w:p>
    <w:p w:rsidR="0071142D" w:rsidRPr="00AC407E" w:rsidRDefault="0071142D" w:rsidP="0071142D">
      <w:pPr>
        <w:pStyle w:val="Paragraphedeliste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Montrer que ABC est un triangle</w:t>
      </w:r>
    </w:p>
    <w:p w:rsidR="0071142D" w:rsidRPr="00AC407E" w:rsidRDefault="005A63FA" w:rsidP="0071142D">
      <w:pPr>
        <w:pStyle w:val="Paragraphedeliste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a) </w:t>
      </w:r>
      <w:r w:rsidR="0071142D" w:rsidRPr="00AC407E">
        <w:rPr>
          <w:rFonts w:asciiTheme="majorHAnsi" w:hAnsiTheme="majorHAnsi"/>
          <w:sz w:val="26"/>
          <w:szCs w:val="26"/>
        </w:rPr>
        <w:t xml:space="preserve">Montrer que M(a,b) </w:t>
      </w:r>
      <m:oMath>
        <m:r>
          <w:rPr>
            <w:rFonts w:ascii="Cambria Math" w:hAnsi="Cambria Math"/>
            <w:sz w:val="26"/>
            <w:szCs w:val="26"/>
          </w:rPr>
          <m:t>∈</m:t>
        </m:r>
      </m:oMath>
      <w:r w:rsidR="0071142D" w:rsidRPr="00AC407E">
        <w:rPr>
          <w:rFonts w:asciiTheme="majorHAnsi" w:hAnsiTheme="majorHAnsi"/>
          <w:sz w:val="26"/>
          <w:szCs w:val="26"/>
        </w:rPr>
        <w:t xml:space="preserve"> (AB) équivaut </w:t>
      </w:r>
      <w:r w:rsidR="00410D38" w:rsidRPr="00AC407E">
        <w:rPr>
          <w:rFonts w:asciiTheme="majorHAnsi" w:hAnsiTheme="majorHAnsi"/>
          <w:sz w:val="26"/>
          <w:szCs w:val="26"/>
        </w:rPr>
        <w:t>à : a-b =2</w:t>
      </w:r>
    </w:p>
    <w:p w:rsidR="005A63FA" w:rsidRPr="00AC407E" w:rsidRDefault="005A63FA" w:rsidP="005A63FA">
      <w:pPr>
        <w:pStyle w:val="Paragraphedeliste"/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b) Soit le point M(a,b)  tels que </w:t>
      </w:r>
      <m:oMath>
        <m:acc>
          <m:accPr>
            <m:chr m:val="⃗"/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AM</m:t>
            </m:r>
          </m:e>
        </m:acc>
        <m:r>
          <w:rPr>
            <w:rFonts w:ascii="Cambria Math" w:hAnsiTheme="majorHAnsi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et</m:t>
        </m:r>
        <m:r>
          <w:rPr>
            <w:rFonts w:ascii="Cambria Math" w:hAnsiTheme="majorHAnsi"/>
            <w:sz w:val="26"/>
            <w:szCs w:val="26"/>
          </w:rPr>
          <m:t xml:space="preserve"> </m:t>
        </m:r>
        <m:acc>
          <m:accPr>
            <m:chr m:val="⃗"/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AB</m:t>
            </m:r>
          </m:e>
        </m:acc>
        <m:r>
          <w:rPr>
            <w:rFonts w:ascii="Cambria Math" w:hAnsiTheme="majorHAnsi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sont</m:t>
        </m:r>
        <m:r>
          <w:rPr>
            <w:rFonts w:ascii="Cambria Math" w:hAnsiTheme="majorHAnsi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colin</m:t>
        </m:r>
        <m:r>
          <w:rPr>
            <w:rFonts w:ascii="Cambria Math" w:hAnsiTheme="majorHAnsi"/>
            <w:sz w:val="26"/>
            <w:szCs w:val="26"/>
          </w:rPr>
          <m:t>é</m:t>
        </m:r>
        <m:r>
          <w:rPr>
            <w:rFonts w:ascii="Cambria Math" w:hAnsi="Cambria Math"/>
            <w:sz w:val="26"/>
            <w:szCs w:val="26"/>
          </w:rPr>
          <m:t>aires</m:t>
        </m:r>
        <m:r>
          <w:rPr>
            <w:rFonts w:ascii="Cambria Math" w:hAnsiTheme="majorHAnsi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et</m:t>
        </m:r>
        <m:r>
          <w:rPr>
            <w:rFonts w:ascii="Cambria Math" w:hAnsiTheme="majorHAnsi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ab</m:t>
        </m:r>
        <m:r>
          <w:rPr>
            <w:rFonts w:ascii="Cambria Math" w:hAnsiTheme="majorHAnsi"/>
            <w:sz w:val="26"/>
            <w:szCs w:val="26"/>
          </w:rPr>
          <m:t>=3</m:t>
        </m:r>
      </m:oMath>
    </w:p>
    <w:p w:rsidR="009D5546" w:rsidRPr="00AC407E" w:rsidRDefault="009D5546" w:rsidP="005A63FA">
      <w:pPr>
        <w:pStyle w:val="Paragraphedeliste"/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     Déterminer a et b</w:t>
      </w:r>
    </w:p>
    <w:p w:rsidR="00410D38" w:rsidRPr="00AC407E" w:rsidRDefault="00410D38" w:rsidP="0071142D">
      <w:pPr>
        <w:pStyle w:val="Paragraphedeliste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La droite (AB) coupe l’axe des abscisses en H. </w:t>
      </w:r>
    </w:p>
    <w:p w:rsidR="00410D38" w:rsidRPr="00AC407E" w:rsidRDefault="00410D38" w:rsidP="00410D38">
      <w:pPr>
        <w:pStyle w:val="Paragraphedeliste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Déterminer les coordonnées de H</w:t>
      </w:r>
    </w:p>
    <w:p w:rsidR="00410D38" w:rsidRPr="00AC407E" w:rsidRDefault="00410D38" w:rsidP="00410D38">
      <w:pPr>
        <w:pStyle w:val="Paragraphedeliste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Montrer que (CH) </w:t>
      </w:r>
      <m:oMath>
        <m:r>
          <w:rPr>
            <w:rFonts w:ascii="Cambria Math" w:hAnsi="Cambria Math"/>
            <w:sz w:val="26"/>
            <w:szCs w:val="26"/>
          </w:rPr>
          <m:t>⊥</m:t>
        </m:r>
      </m:oMath>
      <w:r w:rsidRPr="00AC407E">
        <w:rPr>
          <w:rFonts w:asciiTheme="majorHAnsi" w:hAnsiTheme="majorHAnsi"/>
          <w:sz w:val="26"/>
          <w:szCs w:val="26"/>
        </w:rPr>
        <w:t xml:space="preserve"> (AB)</w:t>
      </w:r>
    </w:p>
    <w:p w:rsidR="00150FA1" w:rsidRPr="00AC407E" w:rsidRDefault="00150FA1" w:rsidP="00410D38">
      <w:pPr>
        <w:pStyle w:val="Paragraphedeliste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Déterminer le centre et le rayon du cercle circonscrit au triangle CHB</w:t>
      </w:r>
    </w:p>
    <w:p w:rsidR="00410D38" w:rsidRPr="00AC407E" w:rsidRDefault="00410D38" w:rsidP="00410D38">
      <w:pPr>
        <w:pStyle w:val="Paragraphedeliste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Dans cette question, on considère le repère cartésien </w:t>
      </w:r>
      <m:oMath>
        <m:r>
          <w:rPr>
            <w:rFonts w:ascii="Cambria Math" w:hAnsiTheme="majorHAnsi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A</m:t>
        </m:r>
        <m:r>
          <w:rPr>
            <w:rFonts w:ascii="Cambria Math" w:hAnsiTheme="majorHAnsi"/>
            <w:sz w:val="26"/>
            <w:szCs w:val="26"/>
          </w:rPr>
          <m:t xml:space="preserve">, </m:t>
        </m:r>
        <m:acc>
          <m:accPr>
            <m:chr m:val="⃗"/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AB</m:t>
            </m:r>
          </m:e>
        </m:acc>
        <m:r>
          <w:rPr>
            <w:rFonts w:ascii="Cambria Math" w:hAnsiTheme="majorHAnsi"/>
            <w:sz w:val="26"/>
            <w:szCs w:val="26"/>
          </w:rPr>
          <m:t xml:space="preserve">, </m:t>
        </m:r>
        <m:acc>
          <m:accPr>
            <m:chr m:val="⃗"/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AC</m:t>
            </m:r>
          </m:e>
        </m:acc>
        <m:r>
          <w:rPr>
            <w:rFonts w:ascii="Cambria Math" w:hAnsiTheme="majorHAnsi"/>
            <w:sz w:val="26"/>
            <w:szCs w:val="26"/>
          </w:rPr>
          <m:t xml:space="preserve"> )</m:t>
        </m:r>
      </m:oMath>
    </w:p>
    <w:p w:rsidR="00410D38" w:rsidRPr="00AC407E" w:rsidRDefault="00410D38" w:rsidP="00410D38">
      <w:pPr>
        <w:pStyle w:val="Paragraphedeliste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Soit D le point du plan tel que </w:t>
      </w:r>
      <m:oMath>
        <m:r>
          <w:rPr>
            <w:rFonts w:ascii="Cambria Math" w:hAnsiTheme="majorHAnsi"/>
            <w:sz w:val="26"/>
            <w:szCs w:val="26"/>
          </w:rPr>
          <m:t>4</m:t>
        </m:r>
        <m:acc>
          <m:accPr>
            <m:chr m:val="⃗"/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DA</m:t>
            </m:r>
          </m:e>
        </m:acc>
        <m:r>
          <w:rPr>
            <w:rFonts w:asciiTheme="majorHAnsi" w:hAnsiTheme="majorHAnsi"/>
            <w:sz w:val="26"/>
            <w:szCs w:val="26"/>
          </w:rPr>
          <m:t>-</m:t>
        </m:r>
        <m:r>
          <w:rPr>
            <w:rFonts w:ascii="Cambria Math" w:hAnsiTheme="majorHAnsi"/>
            <w:sz w:val="26"/>
            <w:szCs w:val="26"/>
          </w:rPr>
          <m:t>7</m:t>
        </m:r>
        <m:acc>
          <m:accPr>
            <m:chr m:val="⃗"/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DB</m:t>
            </m:r>
          </m:e>
        </m:acc>
        <m:r>
          <w:rPr>
            <w:rFonts w:asciiTheme="majorHAnsi" w:hAnsiTheme="majorHAnsi"/>
            <w:sz w:val="26"/>
            <w:szCs w:val="26"/>
          </w:rPr>
          <m:t>-</m:t>
        </m:r>
        <m:r>
          <w:rPr>
            <w:rFonts w:ascii="Cambria Math" w:hAnsiTheme="majorHAnsi"/>
            <w:sz w:val="26"/>
            <w:szCs w:val="26"/>
          </w:rPr>
          <m:t>3</m:t>
        </m:r>
        <m:acc>
          <m:accPr>
            <m:chr m:val="⃗"/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DC</m:t>
            </m:r>
          </m:e>
        </m:acc>
        <m:r>
          <w:rPr>
            <w:rFonts w:ascii="Cambria Math" w:hAnsiTheme="majorHAnsi"/>
            <w:sz w:val="26"/>
            <w:szCs w:val="26"/>
          </w:rPr>
          <m:t xml:space="preserve">= </m:t>
        </m:r>
        <m:acc>
          <m:accPr>
            <m:chr m:val="⃗"/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Theme="majorHAnsi"/>
                <w:sz w:val="26"/>
                <w:szCs w:val="26"/>
              </w:rPr>
              <m:t>0</m:t>
            </m:r>
          </m:e>
        </m:acc>
      </m:oMath>
    </w:p>
    <w:p w:rsidR="00410D38" w:rsidRPr="00AC407E" w:rsidRDefault="00410D38" w:rsidP="00410D38">
      <w:pPr>
        <w:pStyle w:val="Paragraphedeliste"/>
        <w:ind w:left="1080"/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 xml:space="preserve">Montrer les coordonnées de D sont </w:t>
      </w:r>
      <m:oMath>
        <m:r>
          <w:rPr>
            <w:rFonts w:ascii="Cambria Math" w:hAnsiTheme="majorHAnsi"/>
            <w:sz w:val="26"/>
            <w:szCs w:val="26"/>
          </w:rPr>
          <m:t xml:space="preserve">( </m:t>
        </m:r>
        <m:f>
          <m:fPr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Theme="majorHAnsi"/>
                <w:sz w:val="26"/>
                <w:szCs w:val="26"/>
              </w:rPr>
              <m:t>7</m:t>
            </m:r>
          </m:num>
          <m:den>
            <m:r>
              <w:rPr>
                <w:rFonts w:ascii="Cambria Math" w:hAnsiTheme="majorHAnsi"/>
                <w:sz w:val="26"/>
                <w:szCs w:val="26"/>
              </w:rPr>
              <m:t>6</m:t>
            </m:r>
          </m:den>
        </m:f>
        <m:r>
          <w:rPr>
            <w:rFonts w:ascii="Cambria Math" w:hAnsiTheme="majorHAnsi"/>
            <w:sz w:val="26"/>
            <w:szCs w:val="26"/>
          </w:rPr>
          <m:t xml:space="preserve"> , </m:t>
        </m:r>
        <m:f>
          <m:fPr>
            <m:ctrlPr>
              <w:rPr>
                <w:rFonts w:ascii="Cambria Math" w:hAnsi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Theme="majorHAnsi"/>
            <w:sz w:val="26"/>
            <w:szCs w:val="26"/>
          </w:rPr>
          <m:t xml:space="preserve"> )</m:t>
        </m:r>
      </m:oMath>
    </w:p>
    <w:p w:rsidR="00410D38" w:rsidRPr="00AC407E" w:rsidRDefault="00410D38" w:rsidP="00410D38">
      <w:pPr>
        <w:pStyle w:val="Paragraphedeliste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Déterminer les coordonnées des points G et H</w:t>
      </w:r>
    </w:p>
    <w:p w:rsidR="00410D38" w:rsidRPr="00AC407E" w:rsidRDefault="00410D38" w:rsidP="00410D38">
      <w:pPr>
        <w:pStyle w:val="Paragraphedeliste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 w:rsidRPr="00AC407E">
        <w:rPr>
          <w:rFonts w:asciiTheme="majorHAnsi" w:hAnsiTheme="majorHAnsi"/>
          <w:sz w:val="26"/>
          <w:szCs w:val="26"/>
        </w:rPr>
        <w:t>Vérifier que G est le centre de gravité du triangle DHC</w:t>
      </w:r>
    </w:p>
    <w:p w:rsidR="00F65378" w:rsidRPr="00821C17" w:rsidRDefault="00F65378" w:rsidP="00BB4B7E">
      <w:pPr>
        <w:rPr>
          <w:rFonts w:asciiTheme="minorHAnsi" w:hAnsiTheme="minorHAnsi"/>
          <w:sz w:val="28"/>
          <w:szCs w:val="28"/>
        </w:rPr>
      </w:pPr>
    </w:p>
    <w:p w:rsidR="00F65378" w:rsidRPr="004E4287" w:rsidRDefault="00F65378" w:rsidP="00656EE8">
      <w:pPr>
        <w:rPr>
          <w:rFonts w:asciiTheme="minorHAnsi" w:hAnsiTheme="minorHAnsi"/>
          <w:sz w:val="22"/>
          <w:szCs w:val="22"/>
        </w:rPr>
      </w:pPr>
    </w:p>
    <w:p w:rsidR="00821C17" w:rsidRDefault="00821C17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821C17" w:rsidRDefault="00821C17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7D1C66" w:rsidRPr="00F65378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:BENZINA.M </w:t>
      </w:r>
    </w:p>
    <w:sectPr w:rsidR="007D1C66" w:rsidRPr="00F65378" w:rsidSect="007B19D4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A2E" w:rsidRDefault="00912A2E" w:rsidP="00821C17">
      <w:r>
        <w:separator/>
      </w:r>
    </w:p>
  </w:endnote>
  <w:endnote w:type="continuationSeparator" w:id="1">
    <w:p w:rsidR="00912A2E" w:rsidRDefault="00912A2E" w:rsidP="0082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A2E" w:rsidRDefault="00912A2E" w:rsidP="00821C17">
      <w:r>
        <w:separator/>
      </w:r>
    </w:p>
  </w:footnote>
  <w:footnote w:type="continuationSeparator" w:id="1">
    <w:p w:rsidR="00912A2E" w:rsidRDefault="00912A2E" w:rsidP="00821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02351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9" o:spid="_x0000_s33794" type="#_x0000_t136" style="position:absolute;margin-left:0;margin-top:0;width:632.85pt;height:126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02351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80" o:spid="_x0000_s33795" type="#_x0000_t136" style="position:absolute;margin-left:0;margin-top:0;width:632.85pt;height:126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02351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8" o:spid="_x0000_s33793" type="#_x0000_t136" style="position:absolute;margin-left:0;margin-top:0;width:632.85pt;height:126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5642"/>
    <w:multiLevelType w:val="hybridMultilevel"/>
    <w:tmpl w:val="1A50F8FE"/>
    <w:lvl w:ilvl="0" w:tplc="2190D1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540D62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CDA4318">
      <w:start w:val="1"/>
      <w:numFmt w:val="lowerLetter"/>
      <w:lvlText w:val="%3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6F25B04">
      <w:start w:val="4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A0E2B"/>
    <w:multiLevelType w:val="hybridMultilevel"/>
    <w:tmpl w:val="B19C35A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10629AB"/>
    <w:multiLevelType w:val="hybridMultilevel"/>
    <w:tmpl w:val="BBE60E20"/>
    <w:lvl w:ilvl="0" w:tplc="71AC499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23762413"/>
    <w:multiLevelType w:val="hybridMultilevel"/>
    <w:tmpl w:val="0106B400"/>
    <w:lvl w:ilvl="0" w:tplc="FC722D9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41021BB"/>
    <w:multiLevelType w:val="multilevel"/>
    <w:tmpl w:val="DCF65A92"/>
    <w:lvl w:ilvl="0">
      <w:start w:val="2"/>
      <w:numFmt w:val="lowerLetter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</w:abstractNum>
  <w:abstractNum w:abstractNumId="8">
    <w:nsid w:val="29A9030F"/>
    <w:multiLevelType w:val="hybridMultilevel"/>
    <w:tmpl w:val="7D20B3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1">
      <w:start w:val="1"/>
      <w:numFmt w:val="decimal"/>
      <w:lvlText w:val="%3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43451"/>
    <w:multiLevelType w:val="hybridMultilevel"/>
    <w:tmpl w:val="B8AE6304"/>
    <w:lvl w:ilvl="0" w:tplc="64F45B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A0E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92024"/>
    <w:multiLevelType w:val="hybridMultilevel"/>
    <w:tmpl w:val="8A9C0462"/>
    <w:lvl w:ilvl="0" w:tplc="7F704E6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iCs w:val="0"/>
        <w:u w:val="none"/>
      </w:rPr>
    </w:lvl>
    <w:lvl w:ilvl="1" w:tplc="040C0017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color w:val="auto"/>
        <w:sz w:val="24"/>
        <w:szCs w:val="24"/>
        <w:vertAlign w:val="baseline"/>
      </w:rPr>
    </w:lvl>
    <w:lvl w:ilvl="2" w:tplc="040C0017">
      <w:start w:val="1"/>
      <w:numFmt w:val="lowerLetter"/>
      <w:lvlText w:val="%3)"/>
      <w:lvlJc w:val="left"/>
      <w:pPr>
        <w:tabs>
          <w:tab w:val="num" w:pos="1222"/>
        </w:tabs>
        <w:ind w:left="1222" w:hanging="360"/>
      </w:pPr>
      <w:rPr>
        <w:rFonts w:hint="default"/>
        <w:color w:val="auto"/>
        <w:sz w:val="24"/>
        <w:szCs w:val="24"/>
        <w:vertAlign w:val="baseline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3DE07F82"/>
    <w:multiLevelType w:val="hybridMultilevel"/>
    <w:tmpl w:val="3D18180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FF460F0">
      <w:start w:val="3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15478D4"/>
    <w:multiLevelType w:val="hybridMultilevel"/>
    <w:tmpl w:val="5F14DACA"/>
    <w:lvl w:ilvl="0" w:tplc="788C1A6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2B4D13"/>
    <w:multiLevelType w:val="hybridMultilevel"/>
    <w:tmpl w:val="49F4A2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02125"/>
    <w:multiLevelType w:val="hybridMultilevel"/>
    <w:tmpl w:val="3AFAFF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B25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5DB113DB"/>
    <w:multiLevelType w:val="hybridMultilevel"/>
    <w:tmpl w:val="22D842AA"/>
    <w:lvl w:ilvl="0" w:tplc="42F29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F13379"/>
    <w:multiLevelType w:val="hybridMultilevel"/>
    <w:tmpl w:val="95BA680E"/>
    <w:lvl w:ilvl="0" w:tplc="DC1A7932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9112DA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8C21BE7"/>
    <w:multiLevelType w:val="hybridMultilevel"/>
    <w:tmpl w:val="5B484FD4"/>
    <w:lvl w:ilvl="0" w:tplc="E9200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6"/>
  </w:num>
  <w:num w:numId="5">
    <w:abstractNumId w:val="22"/>
  </w:num>
  <w:num w:numId="6">
    <w:abstractNumId w:val="10"/>
  </w:num>
  <w:num w:numId="7">
    <w:abstractNumId w:val="0"/>
  </w:num>
  <w:num w:numId="8">
    <w:abstractNumId w:val="23"/>
  </w:num>
  <w:num w:numId="9">
    <w:abstractNumId w:val="20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7"/>
  </w:num>
  <w:num w:numId="15">
    <w:abstractNumId w:val="19"/>
  </w:num>
  <w:num w:numId="16">
    <w:abstractNumId w:val="13"/>
  </w:num>
  <w:num w:numId="17">
    <w:abstractNumId w:val="6"/>
  </w:num>
  <w:num w:numId="18">
    <w:abstractNumId w:val="15"/>
  </w:num>
  <w:num w:numId="19">
    <w:abstractNumId w:val="9"/>
  </w:num>
  <w:num w:numId="20">
    <w:abstractNumId w:val="5"/>
  </w:num>
  <w:num w:numId="21">
    <w:abstractNumId w:val="11"/>
  </w:num>
  <w:num w:numId="22">
    <w:abstractNumId w:val="14"/>
  </w:num>
  <w:num w:numId="23">
    <w:abstractNumId w:val="18"/>
  </w:num>
  <w:num w:numId="24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/>
  <w:rsids>
    <w:rsidRoot w:val="00EE35AF"/>
    <w:rsid w:val="0000542E"/>
    <w:rsid w:val="00023514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50FA1"/>
    <w:rsid w:val="001555E6"/>
    <w:rsid w:val="00163D83"/>
    <w:rsid w:val="00174478"/>
    <w:rsid w:val="00182267"/>
    <w:rsid w:val="00183217"/>
    <w:rsid w:val="0018546E"/>
    <w:rsid w:val="00187F12"/>
    <w:rsid w:val="001B2FCD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7728D"/>
    <w:rsid w:val="00280F45"/>
    <w:rsid w:val="00282F71"/>
    <w:rsid w:val="00294014"/>
    <w:rsid w:val="002E4133"/>
    <w:rsid w:val="002F418B"/>
    <w:rsid w:val="0030144A"/>
    <w:rsid w:val="003022E1"/>
    <w:rsid w:val="00303EE7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C48A6"/>
    <w:rsid w:val="003F1371"/>
    <w:rsid w:val="003F1D18"/>
    <w:rsid w:val="0040757B"/>
    <w:rsid w:val="00410D38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F3798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3FA"/>
    <w:rsid w:val="005A6C4D"/>
    <w:rsid w:val="005C108B"/>
    <w:rsid w:val="005D363D"/>
    <w:rsid w:val="005E2F60"/>
    <w:rsid w:val="005F4E14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90A13"/>
    <w:rsid w:val="0069129E"/>
    <w:rsid w:val="006A5959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142D"/>
    <w:rsid w:val="0071300E"/>
    <w:rsid w:val="0074040F"/>
    <w:rsid w:val="0077737A"/>
    <w:rsid w:val="007878C4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21C17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0D03"/>
    <w:rsid w:val="0090154B"/>
    <w:rsid w:val="00903F83"/>
    <w:rsid w:val="009077BC"/>
    <w:rsid w:val="00910322"/>
    <w:rsid w:val="00912A2E"/>
    <w:rsid w:val="0091585E"/>
    <w:rsid w:val="0093370E"/>
    <w:rsid w:val="00935EC8"/>
    <w:rsid w:val="00936F9B"/>
    <w:rsid w:val="009379C7"/>
    <w:rsid w:val="00944E37"/>
    <w:rsid w:val="0094559F"/>
    <w:rsid w:val="00957E5C"/>
    <w:rsid w:val="00970536"/>
    <w:rsid w:val="00975432"/>
    <w:rsid w:val="00976CA3"/>
    <w:rsid w:val="0098311D"/>
    <w:rsid w:val="00983EB8"/>
    <w:rsid w:val="00986240"/>
    <w:rsid w:val="0098667B"/>
    <w:rsid w:val="00986F91"/>
    <w:rsid w:val="00994EFC"/>
    <w:rsid w:val="009D0298"/>
    <w:rsid w:val="009D4FA8"/>
    <w:rsid w:val="009D5546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A7F22"/>
    <w:rsid w:val="00AB03A6"/>
    <w:rsid w:val="00AB4A21"/>
    <w:rsid w:val="00AC281A"/>
    <w:rsid w:val="00AC407E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0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698D"/>
    <w:rsid w:val="00B8701A"/>
    <w:rsid w:val="00B87545"/>
    <w:rsid w:val="00B90400"/>
    <w:rsid w:val="00B934A1"/>
    <w:rsid w:val="00BA0B08"/>
    <w:rsid w:val="00BB2F95"/>
    <w:rsid w:val="00BB4B7E"/>
    <w:rsid w:val="00BB7345"/>
    <w:rsid w:val="00BC7925"/>
    <w:rsid w:val="00C00E09"/>
    <w:rsid w:val="00C03A2E"/>
    <w:rsid w:val="00C11CA5"/>
    <w:rsid w:val="00C14276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1B9C"/>
    <w:rsid w:val="00CA42EE"/>
    <w:rsid w:val="00CB35AB"/>
    <w:rsid w:val="00CB3E84"/>
    <w:rsid w:val="00CB6805"/>
    <w:rsid w:val="00CD243F"/>
    <w:rsid w:val="00CE1913"/>
    <w:rsid w:val="00D005FD"/>
    <w:rsid w:val="00D025F8"/>
    <w:rsid w:val="00D21737"/>
    <w:rsid w:val="00D2251B"/>
    <w:rsid w:val="00D26796"/>
    <w:rsid w:val="00D27D39"/>
    <w:rsid w:val="00D427E9"/>
    <w:rsid w:val="00D57342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C4393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4911"/>
    <w:rsid w:val="00EC656E"/>
    <w:rsid w:val="00ED0505"/>
    <w:rsid w:val="00ED06BC"/>
    <w:rsid w:val="00ED0C68"/>
    <w:rsid w:val="00ED1A24"/>
    <w:rsid w:val="00ED4636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36FDD"/>
    <w:rsid w:val="00F45DD1"/>
    <w:rsid w:val="00F53461"/>
    <w:rsid w:val="00F60DAC"/>
    <w:rsid w:val="00F65378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821C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1C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E504-2D37-45EA-B293-74D730F2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143</cp:revision>
  <dcterms:created xsi:type="dcterms:W3CDTF">2012-03-18T23:08:00Z</dcterms:created>
  <dcterms:modified xsi:type="dcterms:W3CDTF">2012-10-31T21:27:00Z</dcterms:modified>
</cp:coreProperties>
</file>